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0"/>
      </w:tblGrid>
      <w:tr w:rsidR="00E0143A">
        <w:tc>
          <w:tcPr>
            <w:tcW w:w="7632" w:type="dxa"/>
            <w:shd w:val="clear" w:color="auto" w:fill="F4FFF7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E0143A"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:rsidR="00E0143A" w:rsidRDefault="00E0143A">
                  <w:pPr>
                    <w:widowControl/>
                    <w:spacing w:beforeAutospacing="1" w:after="60" w:line="357" w:lineRule="atLeast"/>
                    <w:ind w:left="480" w:hanging="480"/>
                    <w:jc w:val="left"/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E0143A">
                    <w:trPr>
                      <w:trHeight w:val="241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0143A" w:rsidRDefault="00E0143A">
                        <w:pPr>
                          <w:rPr>
                            <w:rFonts w:ascii="宋体"/>
                            <w:sz w:val="24"/>
                          </w:rPr>
                        </w:pPr>
                      </w:p>
                    </w:tc>
                  </w:tr>
                  <w:tr w:rsidR="00E0143A"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0143A" w:rsidRDefault="00C00E59">
                        <w:pPr>
                          <w:widowControl/>
                          <w:spacing w:beforeAutospacing="1" w:after="60" w:line="357" w:lineRule="atLeast"/>
                          <w:jc w:val="left"/>
                        </w:pPr>
                        <w:r>
                          <w:rPr>
                            <w:rFonts w:ascii="微软雅黑" w:eastAsia="微软雅黑" w:hAnsi="微软雅黑" w:cs="微软雅黑"/>
                            <w:color w:val="333333"/>
                            <w:kern w:val="0"/>
                            <w:sz w:val="19"/>
                            <w:szCs w:val="19"/>
                            <w:lang/>
                          </w:rPr>
                          <w:t>一、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为了使您的报名有效，请在截止日期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（</w:t>
                        </w:r>
                        <w:r w:rsidR="00E11065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2025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年</w:t>
                        </w:r>
                        <w:r w:rsidR="00AC35D2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6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月</w:t>
                        </w:r>
                        <w:r w:rsidR="00E11065"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22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日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1</w:t>
                        </w:r>
                        <w:r w:rsidR="00AC35D2">
                          <w:rPr>
                            <w:rStyle w:val="a4"/>
                            <w:rFonts w:ascii="微软雅黑" w:eastAsia="微软雅黑" w:hAnsi="微软雅黑" w:cs="微软雅黑"/>
                            <w:color w:val="FF0000"/>
                            <w:kern w:val="0"/>
                            <w:sz w:val="24"/>
                            <w:lang/>
                          </w:rPr>
                          <w:t>6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:00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点截止）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之前在线填写并提交报名表，并将报名材料发送至指定邮箱，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请将所有材料（每份材料</w:t>
                        </w: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请严格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按照申请材料中的名称命名）打包发送，邮件主题、压缩包及文件夹名称格式均为：姓名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学校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kern w:val="0"/>
                            <w:sz w:val="24"/>
                            <w:lang/>
                          </w:rPr>
                          <w:t>申报项目（师资班或者研究生班）。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我们郑重承诺将对您的个人信息严格保密。</w:t>
                        </w:r>
                      </w:p>
                      <w:p w:rsidR="00E0143A" w:rsidRDefault="00C00E59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  <w:rPr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在线报名网址：</w:t>
                        </w:r>
                        <w:bookmarkStart w:id="0" w:name="_Hlt449624686"/>
                        <w:bookmarkStart w:id="1" w:name="_Hlt449624687"/>
                        <w:bookmarkStart w:id="2" w:name="_Hlt480960463"/>
                        <w:bookmarkStart w:id="3" w:name="_Hlt480960462"/>
                        <w:bookmarkEnd w:id="0"/>
                        <w:bookmarkEnd w:id="1"/>
                        <w:bookmarkEnd w:id="2"/>
                        <w:bookmarkEnd w:id="3"/>
                        <w:r w:rsidR="00D1147A">
                          <w:rPr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  <w:t xml:space="preserve"> </w:t>
                        </w:r>
                        <w:hyperlink r:id="rId6" w:history="1">
                          <w:r w:rsidR="00EC0B37" w:rsidRPr="00EC0B37">
                            <w:rPr>
                              <w:rStyle w:val="a6"/>
                              <w:rFonts w:ascii="微软雅黑" w:eastAsia="微软雅黑" w:hAnsi="微软雅黑" w:cs="微软雅黑"/>
                              <w:sz w:val="16"/>
                              <w:szCs w:val="16"/>
                            </w:rPr>
                            <w:t>https://202.121.142.140/baoming2.aspx</w:t>
                          </w:r>
                        </w:hyperlink>
                      </w:p>
                      <w:p w:rsidR="00E0143A" w:rsidRDefault="00C00E59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  <w:rPr>
                            <w:rFonts w:eastAsia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sz w:val="16"/>
                            <w:szCs w:val="16"/>
                          </w:rPr>
                          <w:t>在线报名提交后，可通过身份证号和邮箱地址登陆以下网址修改报名信息：</w:t>
                        </w:r>
                        <w:bookmarkStart w:id="4" w:name="_Hlt449624692"/>
                        <w:bookmarkStart w:id="5" w:name="_Hlt513453148"/>
                        <w:bookmarkStart w:id="6" w:name="_Hlt513453147"/>
                        <w:bookmarkStart w:id="7" w:name="_Hlt449624693"/>
                        <w:bookmarkEnd w:id="4"/>
                        <w:bookmarkEnd w:id="5"/>
                        <w:bookmarkEnd w:id="6"/>
                        <w:bookmarkEnd w:id="7"/>
                        <w:r w:rsidR="00D1147A">
                          <w:rPr>
                            <w:rFonts w:eastAsia="微软雅黑"/>
                          </w:rPr>
                          <w:t xml:space="preserve"> </w:t>
                        </w:r>
                        <w:hyperlink r:id="rId7" w:history="1">
                          <w:r w:rsidR="00784F49" w:rsidRPr="002238EF">
                            <w:rPr>
                              <w:rStyle w:val="a6"/>
                              <w:rFonts w:ascii="微软雅黑" w:eastAsia="微软雅黑" w:hAnsi="微软雅黑" w:cs="微软雅黑"/>
                              <w:sz w:val="16"/>
                              <w:szCs w:val="16"/>
                            </w:rPr>
                            <w:t>https://202.121.142.140/login2.aspx</w:t>
                          </w:r>
                        </w:hyperlink>
                      </w:p>
                      <w:p w:rsidR="00E0143A" w:rsidRDefault="00C00E59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邮箱提交（不需要邮寄）的材料包括：</w:t>
                        </w:r>
                      </w:p>
                      <w:p w:rsidR="00E0143A" w:rsidRDefault="00C00E59">
                        <w:pPr>
                          <w:widowControl/>
                          <w:spacing w:beforeAutospacing="1" w:after="60" w:line="357" w:lineRule="atLeast"/>
                          <w:ind w:firstLine="432"/>
                          <w:jc w:val="left"/>
                          <w:rPr>
                            <w:rFonts w:ascii="微软雅黑" w:eastAsia="微软雅黑" w:hAnsi="微软雅黑" w:cs="微软雅黑"/>
                            <w:color w:val="333333"/>
                            <w:kern w:val="0"/>
                            <w:sz w:val="24"/>
                            <w:lang/>
                          </w:rPr>
                        </w:pP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1.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报名表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（报名表须认真填写所有栏目。您的报名表将被留档，请您自行复印留底。）</w:t>
                        </w:r>
                      </w:p>
                      <w:p w:rsidR="00E0143A" w:rsidRPr="004E2D13" w:rsidRDefault="00C00E59">
                        <w:pPr>
                          <w:widowControl/>
                          <w:spacing w:beforeAutospacing="1" w:after="60" w:line="357" w:lineRule="atLeast"/>
                          <w:ind w:firstLine="432"/>
                          <w:jc w:val="left"/>
                          <w:rPr>
                            <w:rStyle w:val="a4"/>
                            <w:rFonts w:ascii="微软雅黑" w:eastAsia="微软雅黑" w:hAnsi="微软雅黑" w:cs="微软雅黑"/>
                            <w:b w:val="0"/>
                            <w:bCs/>
                            <w:color w:val="333333"/>
                            <w:kern w:val="0"/>
                            <w:sz w:val="24"/>
                            <w:lang/>
                          </w:rPr>
                        </w:pP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2. 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学生证复印件一份</w:t>
                        </w:r>
                        <w:r w:rsidR="004E2D13">
                          <w:rPr>
                            <w:rStyle w:val="a4"/>
                            <w:rFonts w:ascii="微软雅黑" w:eastAsia="微软雅黑" w:hAnsi="微软雅黑" w:cs="微软雅黑" w:hint="eastAsia"/>
                            <w:b w:val="0"/>
                            <w:bCs/>
                            <w:color w:val="333333"/>
                            <w:kern w:val="0"/>
                            <w:sz w:val="24"/>
                            <w:lang/>
                          </w:rPr>
                          <w:t>（PDF格式）</w:t>
                        </w:r>
                      </w:p>
                      <w:p w:rsidR="00E0143A" w:rsidRDefault="00C00E59">
                        <w:pPr>
                          <w:widowControl/>
                          <w:spacing w:beforeAutospacing="1" w:after="60" w:line="357" w:lineRule="atLeast"/>
                          <w:jc w:val="left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二、在收到申请人的报名表后，我们将进行初审，以确定参加本期学习的人选。报名截止后，我们将在经济学院网站上公布入选学员的名单，并通过电子邮件方式通知，请申请人发送报名表后，注意查收电子邮箱。</w:t>
                        </w: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届时未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接到录取通知的学员皆为未入选者，不再另行通知。</w:t>
                        </w:r>
                      </w:p>
                      <w:p w:rsidR="00E0143A" w:rsidRDefault="00C00E59">
                        <w:pPr>
                          <w:widowControl/>
                          <w:spacing w:beforeAutospacing="1" w:after="60" w:line="357" w:lineRule="atLeast"/>
                          <w:jc w:val="left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三、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本届研究生暑期学校学杂费全免，不收取任何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费用。</w:t>
                        </w:r>
                      </w:p>
                      <w:p w:rsidR="00E0143A" w:rsidRDefault="00C00E59">
                        <w:pPr>
                          <w:widowControl/>
                          <w:spacing w:beforeAutospacing="1" w:after="60" w:line="357" w:lineRule="atLeast"/>
                          <w:jc w:val="left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四、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kern w:val="0"/>
                            <w:sz w:val="24"/>
                            <w:lang/>
                          </w:rPr>
                          <w:t>联系方式：</w:t>
                        </w:r>
                      </w:p>
                      <w:p w:rsidR="00E0143A" w:rsidRDefault="00C00E59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</w:pP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  <w:u w:val="single"/>
                          </w:rPr>
                          <w:t>上海财经大学武川路校区经济学院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Style w:val="a4"/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  <w:u w:val="single"/>
                          </w:rPr>
                          <w:t>研究生暑期学校办公室</w:t>
                        </w:r>
                      </w:p>
                      <w:p w:rsidR="00E0143A" w:rsidRDefault="00C00E59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联系人：李老师</w:t>
                        </w:r>
                      </w:p>
                      <w:p w:rsidR="00E0143A" w:rsidRDefault="00C00E59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  <w:rPr>
                            <w:rFonts w:eastAsia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电子邮箱：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shuqixuexiao</w:t>
                        </w:r>
                        <w:r w:rsidR="00E11065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2025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@</w:t>
                        </w:r>
                        <w:r w:rsidR="00147C08"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126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.com</w:t>
                        </w:r>
                        <w:r>
                          <w:rPr>
                            <w:rFonts w:ascii="Verdana" w:eastAsia="微软雅黑" w:hAnsi="Verdana" w:cs="Verdana" w:hint="eastAsia"/>
                            <w:color w:val="5A5A5A"/>
                            <w:sz w:val="16"/>
                            <w:szCs w:val="16"/>
                          </w:rPr>
                          <w:t>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课程事宜咨询邮箱）</w:t>
                        </w:r>
                      </w:p>
                      <w:p w:rsidR="00A15431" w:rsidRDefault="00C00E59" w:rsidP="00A15431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  <w:rPr>
                            <w:rStyle w:val="a5"/>
                            <w:rFonts w:ascii="微软雅黑" w:eastAsia="微软雅黑" w:hAnsi="微软雅黑" w:cs="微软雅黑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暑期学校网址：</w:t>
                        </w:r>
                        <w:hyperlink r:id="rId8" w:history="1">
                          <w:r w:rsidR="00A15431">
                            <w:rPr>
                              <w:rStyle w:val="a5"/>
                              <w:rFonts w:ascii="微软雅黑" w:eastAsia="微软雅黑" w:hAnsi="微软雅黑" w:cs="微软雅黑" w:hint="eastAsia"/>
                              <w:color w:val="333333"/>
                              <w:sz w:val="16"/>
                              <w:szCs w:val="16"/>
                            </w:rPr>
                            <w:t>https://econ.sufe.edu.cn/6970/list.htm</w:t>
                          </w:r>
                        </w:hyperlink>
                      </w:p>
                      <w:p w:rsidR="007205EC" w:rsidRPr="007205EC" w:rsidRDefault="007205EC" w:rsidP="00A15431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  <w:rPr>
                            <w:rFonts w:ascii="Microsoft YaHei Light" w:eastAsia="Microsoft YaHei Light" w:hAnsi="Microsoft YaHei Light" w:cs="微软雅黑"/>
                            <w:color w:val="333333"/>
                            <w:sz w:val="16"/>
                            <w:szCs w:val="16"/>
                            <w:u w:val="single"/>
                          </w:rPr>
                        </w:pPr>
                        <w:r w:rsidRPr="007205EC">
                          <w:rPr>
                            <w:rFonts w:ascii="Microsoft YaHei Light" w:eastAsia="Microsoft YaHei Light" w:hAnsi="Microsoft YaHei Light" w:hint="eastAsia"/>
                            <w:sz w:val="16"/>
                            <w:szCs w:val="16"/>
                          </w:rPr>
                          <w:lastRenderedPageBreak/>
                          <w:t>暑期学校</w:t>
                        </w:r>
                        <w:r>
                          <w:rPr>
                            <w:rFonts w:ascii="Microsoft YaHei Light" w:eastAsia="Microsoft YaHei Light" w:hAnsi="Microsoft YaHei Light" w:hint="eastAsia"/>
                            <w:sz w:val="16"/>
                            <w:szCs w:val="16"/>
                          </w:rPr>
                          <w:t>研究生网址：</w:t>
                        </w:r>
                        <w:hyperlink r:id="rId9" w:history="1">
                          <w:r w:rsidRPr="007205EC">
                            <w:rPr>
                              <w:rStyle w:val="a6"/>
                              <w:rFonts w:ascii="Microsoft YaHei Light" w:eastAsia="Microsoft YaHei Light" w:hAnsi="Microsoft YaHei Light"/>
                              <w:sz w:val="16"/>
                              <w:szCs w:val="16"/>
                            </w:rPr>
                            <w:t>https://econ.sufe.edu.cn/xxtg_12010/list.htm</w:t>
                          </w:r>
                        </w:hyperlink>
                      </w:p>
                      <w:p w:rsidR="00E0143A" w:rsidRDefault="00C00E59">
                        <w:pPr>
                          <w:pStyle w:val="a3"/>
                          <w:widowControl/>
                          <w:spacing w:beforeAutospacing="1" w:after="60" w:line="357" w:lineRule="atLeast"/>
                          <w:ind w:firstLine="420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上</w:t>
                        </w: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财经济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333333"/>
                            <w:sz w:val="16"/>
                            <w:szCs w:val="16"/>
                          </w:rPr>
                          <w:t>学院网址：</w:t>
                        </w:r>
                        <w:hyperlink r:id="rId10" w:history="1">
                          <w:r w:rsidR="00E0143A">
                            <w:rPr>
                              <w:rStyle w:val="a6"/>
                              <w:rFonts w:ascii="微软雅黑" w:eastAsia="微软雅黑" w:hAnsi="微软雅黑" w:cs="微软雅黑" w:hint="eastAsia"/>
                              <w:color w:val="5A5A5A"/>
                              <w:sz w:val="16"/>
                              <w:szCs w:val="16"/>
                            </w:rPr>
                            <w:t>https://econ.sufe.edu.cn</w:t>
                          </w:r>
                        </w:hyperlink>
                      </w:p>
                      <w:p w:rsidR="00E0143A" w:rsidRDefault="00E0143A" w:rsidP="00E11065">
                        <w:pPr>
                          <w:pStyle w:val="a3"/>
                          <w:widowControl/>
                          <w:spacing w:beforeAutospacing="1" w:after="60" w:line="357" w:lineRule="atLeast"/>
                          <w:ind w:left="420"/>
                        </w:pPr>
                      </w:p>
                    </w:tc>
                  </w:tr>
                </w:tbl>
                <w:p w:rsidR="00E0143A" w:rsidRDefault="00E0143A">
                  <w:pPr>
                    <w:spacing w:beforeAutospacing="1" w:after="60" w:line="357" w:lineRule="atLeast"/>
                    <w:ind w:left="480" w:hanging="480"/>
                  </w:pPr>
                </w:p>
              </w:tc>
            </w:tr>
          </w:tbl>
          <w:p w:rsidR="00E0143A" w:rsidRDefault="00E0143A">
            <w:pPr>
              <w:jc w:val="left"/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</w:tr>
    </w:tbl>
    <w:p w:rsidR="00E0143A" w:rsidRDefault="00E0143A"/>
    <w:sectPr w:rsidR="00E0143A" w:rsidSect="008B5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E59" w:rsidRDefault="00C00E59" w:rsidP="00EC0B37">
      <w:r>
        <w:separator/>
      </w:r>
    </w:p>
  </w:endnote>
  <w:endnote w:type="continuationSeparator" w:id="0">
    <w:p w:rsidR="00C00E59" w:rsidRDefault="00C00E59" w:rsidP="00EC0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 Light">
    <w:altName w:val="Arial Unicode MS"/>
    <w:charset w:val="86"/>
    <w:family w:val="swiss"/>
    <w:pitch w:val="variable"/>
    <w:sig w:usb0="00000000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E59" w:rsidRDefault="00C00E59" w:rsidP="00EC0B37">
      <w:r>
        <w:separator/>
      </w:r>
    </w:p>
  </w:footnote>
  <w:footnote w:type="continuationSeparator" w:id="0">
    <w:p w:rsidR="00C00E59" w:rsidRDefault="00C00E59" w:rsidP="00EC0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0YmExN2JlZTQ3ZDVkNTQyNTQxNjhjODI4MTk0ODMifQ=="/>
  </w:docVars>
  <w:rsids>
    <w:rsidRoot w:val="73E84045"/>
    <w:rsid w:val="000A085A"/>
    <w:rsid w:val="00147C08"/>
    <w:rsid w:val="001D46EB"/>
    <w:rsid w:val="002A7CFE"/>
    <w:rsid w:val="002C22A7"/>
    <w:rsid w:val="00492304"/>
    <w:rsid w:val="004E2D13"/>
    <w:rsid w:val="004E53BA"/>
    <w:rsid w:val="00576D7B"/>
    <w:rsid w:val="005E7225"/>
    <w:rsid w:val="007205EC"/>
    <w:rsid w:val="00784F49"/>
    <w:rsid w:val="0079088D"/>
    <w:rsid w:val="00801DB5"/>
    <w:rsid w:val="00891341"/>
    <w:rsid w:val="008B57D9"/>
    <w:rsid w:val="00A15431"/>
    <w:rsid w:val="00AC35D2"/>
    <w:rsid w:val="00C00E59"/>
    <w:rsid w:val="00D1147A"/>
    <w:rsid w:val="00D50E44"/>
    <w:rsid w:val="00E0143A"/>
    <w:rsid w:val="00E11065"/>
    <w:rsid w:val="00E459A2"/>
    <w:rsid w:val="00E847BD"/>
    <w:rsid w:val="00EC0B37"/>
    <w:rsid w:val="17436C5D"/>
    <w:rsid w:val="18347DDF"/>
    <w:rsid w:val="2B52428E"/>
    <w:rsid w:val="58862E2E"/>
    <w:rsid w:val="73E84045"/>
    <w:rsid w:val="7725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7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B57D9"/>
    <w:rPr>
      <w:sz w:val="24"/>
    </w:rPr>
  </w:style>
  <w:style w:type="character" w:styleId="a4">
    <w:name w:val="Strong"/>
    <w:basedOn w:val="a0"/>
    <w:qFormat/>
    <w:rsid w:val="008B57D9"/>
    <w:rPr>
      <w:b/>
    </w:rPr>
  </w:style>
  <w:style w:type="character" w:styleId="a5">
    <w:name w:val="FollowedHyperlink"/>
    <w:basedOn w:val="a0"/>
    <w:rsid w:val="008B57D9"/>
    <w:rPr>
      <w:color w:val="800080"/>
      <w:u w:val="single"/>
    </w:rPr>
  </w:style>
  <w:style w:type="character" w:styleId="a6">
    <w:name w:val="Hyperlink"/>
    <w:basedOn w:val="a0"/>
    <w:qFormat/>
    <w:rsid w:val="008B57D9"/>
    <w:rPr>
      <w:color w:val="0000FF"/>
      <w:u w:val="single"/>
    </w:rPr>
  </w:style>
  <w:style w:type="paragraph" w:styleId="a7">
    <w:name w:val="header"/>
    <w:basedOn w:val="a"/>
    <w:link w:val="Char"/>
    <w:rsid w:val="00EC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C0B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EC0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C0B3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C0B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.sufe.edu.cn/6970/lis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02.121.142.140/login2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2.121.142.140/baoming2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econ.sufe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on.sufe.edu.cn/xxtg_12010/lis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13</cp:revision>
  <dcterms:created xsi:type="dcterms:W3CDTF">2022-07-03T01:24:00Z</dcterms:created>
  <dcterms:modified xsi:type="dcterms:W3CDTF">2025-05-29T06:05:00Z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08CD536FEAFB44ED804B69D49934E679</vt:lpwstr>
  </property>
</Properties>
</file>